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>НАЦИОНАЛЬНЫЙ ИССЛЕДОВАТЕЛЬСКИЙ УНИВЕРСИТЕТ</w:t>
      </w:r>
    </w:p>
    <w:p w:rsidR="00E1173A" w:rsidRDefault="00E1173A" w:rsidP="002A44D9">
      <w:pPr>
        <w:pStyle w:val="1"/>
        <w:spacing w:line="360" w:lineRule="auto"/>
        <w:jc w:val="center"/>
        <w:rPr>
          <w:sz w:val="32"/>
        </w:rPr>
      </w:pPr>
      <w:r>
        <w:rPr>
          <w:sz w:val="32"/>
        </w:rPr>
        <w:t xml:space="preserve"> «ВЫСШАЯ ШКОЛА ЭКОНОМИКИ»</w:t>
      </w:r>
    </w:p>
    <w:p w:rsidR="00E1173A" w:rsidRDefault="00FA1E8C" w:rsidP="002A44D9">
      <w:pPr>
        <w:pStyle w:val="1"/>
        <w:spacing w:line="360" w:lineRule="auto"/>
        <w:jc w:val="center"/>
        <w:rPr>
          <w:sz w:val="40"/>
        </w:rPr>
      </w:pPr>
      <w:r>
        <w:rPr>
          <w:sz w:val="40"/>
        </w:rPr>
        <w:t>РЕШЕНИЕ</w:t>
      </w:r>
      <w:bookmarkStart w:id="0" w:name="_GoBack"/>
      <w:bookmarkEnd w:id="0"/>
      <w:r w:rsidR="00E1173A">
        <w:rPr>
          <w:sz w:val="40"/>
        </w:rPr>
        <w:t xml:space="preserve"> </w:t>
      </w:r>
    </w:p>
    <w:p w:rsidR="00E1173A" w:rsidRPr="00B8060C" w:rsidRDefault="00A723EF" w:rsidP="002A44D9">
      <w:pPr>
        <w:pStyle w:val="1"/>
        <w:spacing w:line="360" w:lineRule="auto"/>
        <w:jc w:val="center"/>
        <w:rPr>
          <w:sz w:val="32"/>
        </w:rPr>
      </w:pPr>
      <w:r w:rsidRPr="00B8060C">
        <w:rPr>
          <w:sz w:val="32"/>
        </w:rPr>
        <w:t>0</w:t>
      </w:r>
      <w:r w:rsidR="00B8060C" w:rsidRPr="00E4771A">
        <w:rPr>
          <w:sz w:val="32"/>
        </w:rPr>
        <w:t>4</w:t>
      </w:r>
      <w:r w:rsidR="00E1173A">
        <w:rPr>
          <w:sz w:val="32"/>
        </w:rPr>
        <w:t>.</w:t>
      </w:r>
      <w:r w:rsidR="000D0E14">
        <w:rPr>
          <w:sz w:val="32"/>
        </w:rPr>
        <w:t>1</w:t>
      </w:r>
      <w:r w:rsidRPr="00B8060C">
        <w:rPr>
          <w:sz w:val="32"/>
        </w:rPr>
        <w:t>2</w:t>
      </w:r>
      <w:r w:rsidR="00E1173A">
        <w:rPr>
          <w:sz w:val="32"/>
        </w:rPr>
        <w:t>.201</w:t>
      </w:r>
      <w:r w:rsidR="00735875" w:rsidRPr="00735875">
        <w:rPr>
          <w:sz w:val="32"/>
        </w:rPr>
        <w:t>7</w:t>
      </w:r>
      <w:r w:rsidR="00E1173A">
        <w:rPr>
          <w:sz w:val="28"/>
        </w:rPr>
        <w:t xml:space="preserve">      </w:t>
      </w:r>
      <w:r w:rsidR="00E1173A">
        <w:rPr>
          <w:sz w:val="32"/>
        </w:rPr>
        <w:t>Москва</w:t>
      </w:r>
      <w:r w:rsidR="00E1173A">
        <w:rPr>
          <w:sz w:val="28"/>
        </w:rPr>
        <w:t xml:space="preserve">      </w:t>
      </w:r>
      <w:r w:rsidR="00E1173A">
        <w:rPr>
          <w:sz w:val="32"/>
        </w:rPr>
        <w:t xml:space="preserve">№ </w:t>
      </w:r>
      <w:r w:rsidR="00735875" w:rsidRPr="00735875">
        <w:rPr>
          <w:sz w:val="32"/>
        </w:rPr>
        <w:t>1</w:t>
      </w:r>
      <w:r w:rsidRPr="00B8060C">
        <w:rPr>
          <w:sz w:val="32"/>
        </w:rPr>
        <w:t>4</w:t>
      </w:r>
    </w:p>
    <w:p w:rsidR="00E1173A" w:rsidRDefault="00E1173A" w:rsidP="00AB20DF">
      <w:pPr>
        <w:pStyle w:val="1"/>
        <w:jc w:val="center"/>
        <w:rPr>
          <w:sz w:val="32"/>
        </w:rPr>
      </w:pPr>
      <w:r>
        <w:rPr>
          <w:sz w:val="32"/>
        </w:rPr>
        <w:t xml:space="preserve">Заседание Ученого совета факультета </w:t>
      </w:r>
      <w:r w:rsidR="00735875">
        <w:rPr>
          <w:sz w:val="32"/>
        </w:rPr>
        <w:t xml:space="preserve">бизнеса и </w:t>
      </w:r>
      <w:r>
        <w:rPr>
          <w:sz w:val="32"/>
        </w:rPr>
        <w:t xml:space="preserve">менеджмента </w:t>
      </w:r>
    </w:p>
    <w:p w:rsidR="00E1173A" w:rsidRPr="001609FD" w:rsidRDefault="00E1173A" w:rsidP="001609FD">
      <w:pPr>
        <w:jc w:val="both"/>
        <w:rPr>
          <w:b/>
        </w:rPr>
      </w:pPr>
    </w:p>
    <w:p w:rsidR="009506BD" w:rsidRPr="001609FD" w:rsidRDefault="009506BD" w:rsidP="001609FD">
      <w:pPr>
        <w:rPr>
          <w:b/>
        </w:rPr>
      </w:pPr>
    </w:p>
    <w:p w:rsidR="00E1173A" w:rsidRPr="001609FD" w:rsidRDefault="00E1173A" w:rsidP="001609FD">
      <w:pPr>
        <w:rPr>
          <w:b/>
        </w:rPr>
      </w:pPr>
      <w:r w:rsidRPr="001609FD">
        <w:rPr>
          <w:b/>
        </w:rPr>
        <w:t>ПОВЕСТКА ДНЯ:</w:t>
      </w:r>
    </w:p>
    <w:p w:rsidR="009F416F" w:rsidRPr="001609FD" w:rsidRDefault="009F416F" w:rsidP="001609FD">
      <w:pPr>
        <w:rPr>
          <w:b/>
        </w:rPr>
      </w:pPr>
    </w:p>
    <w:p w:rsidR="00EB7E15" w:rsidRPr="001609FD" w:rsidRDefault="009B5A6A" w:rsidP="001609FD">
      <w:pPr>
        <w:pStyle w:val="a6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09FD">
        <w:rPr>
          <w:rFonts w:ascii="Times New Roman" w:hAnsi="Times New Roman"/>
          <w:b/>
          <w:bCs/>
          <w:sz w:val="24"/>
          <w:szCs w:val="24"/>
        </w:rPr>
        <w:t>Утверждение «Образовательного стандарта высшего образования федерального государственного автономного образовательного</w:t>
      </w:r>
      <w:r w:rsidRPr="001609FD">
        <w:rPr>
          <w:rFonts w:ascii="Times New Roman" w:hAnsi="Times New Roman"/>
          <w:b/>
          <w:sz w:val="24"/>
          <w:szCs w:val="24"/>
        </w:rPr>
        <w:t xml:space="preserve"> </w:t>
      </w:r>
      <w:r w:rsidRPr="001609FD">
        <w:rPr>
          <w:rFonts w:ascii="Times New Roman" w:hAnsi="Times New Roman"/>
          <w:b/>
          <w:bCs/>
          <w:sz w:val="24"/>
          <w:szCs w:val="24"/>
        </w:rPr>
        <w:t xml:space="preserve">учреждения высшего образования «Национальный исследовательский университет  «Высшая школа экономики»», </w:t>
      </w:r>
      <w:r w:rsidRPr="001609FD">
        <w:rPr>
          <w:rFonts w:ascii="Times New Roman" w:hAnsi="Times New Roman"/>
          <w:b/>
          <w:sz w:val="24"/>
          <w:szCs w:val="24"/>
        </w:rPr>
        <w:t>уровень высшего образования: магистратура, направление подготовки: 38.04.02 Менеджмент, квалификация: магистр.</w:t>
      </w:r>
    </w:p>
    <w:p w:rsidR="009506BD" w:rsidRDefault="009506BD" w:rsidP="001609FD">
      <w:pPr>
        <w:tabs>
          <w:tab w:val="left" w:pos="3935"/>
        </w:tabs>
        <w:jc w:val="both"/>
        <w:rPr>
          <w:b/>
        </w:rPr>
      </w:pPr>
    </w:p>
    <w:p w:rsidR="00EB7E15" w:rsidRPr="001609FD" w:rsidRDefault="00EB7E15" w:rsidP="001609FD">
      <w:pPr>
        <w:tabs>
          <w:tab w:val="left" w:pos="3935"/>
        </w:tabs>
        <w:jc w:val="both"/>
      </w:pPr>
      <w:r w:rsidRPr="001609FD">
        <w:rPr>
          <w:b/>
        </w:rPr>
        <w:t>Постановили:</w:t>
      </w:r>
      <w:r w:rsidRPr="001609FD">
        <w:t xml:space="preserve"> </w:t>
      </w:r>
    </w:p>
    <w:p w:rsidR="009B5A6A" w:rsidRPr="001609FD" w:rsidRDefault="00E4771A" w:rsidP="001609FD">
      <w:pPr>
        <w:widowControl w:val="0"/>
        <w:overflowPunct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 целом одобрить</w:t>
      </w:r>
      <w:r w:rsidR="009B5A6A" w:rsidRPr="001609FD">
        <w:rPr>
          <w:b/>
          <w:bCs/>
        </w:rPr>
        <w:t xml:space="preserve"> </w:t>
      </w:r>
      <w:r w:rsidR="009B5A6A" w:rsidRPr="00B8060C">
        <w:rPr>
          <w:bCs/>
        </w:rPr>
        <w:t>«</w:t>
      </w:r>
      <w:r w:rsidR="009B5A6A" w:rsidRPr="001609FD">
        <w:rPr>
          <w:bCs/>
        </w:rPr>
        <w:t>Образовательный стандарт высшего образования федерального государственного автономного образовательного</w:t>
      </w:r>
      <w:r w:rsidR="009B5A6A" w:rsidRPr="001609FD">
        <w:t xml:space="preserve"> </w:t>
      </w:r>
      <w:r w:rsidR="009B5A6A" w:rsidRPr="001609FD">
        <w:rPr>
          <w:bCs/>
        </w:rPr>
        <w:t>учреждения высшего образования «Национальны</w:t>
      </w:r>
      <w:r w:rsidR="009506BD">
        <w:rPr>
          <w:bCs/>
        </w:rPr>
        <w:t>й исследовательский университет</w:t>
      </w:r>
      <w:r w:rsidR="009B5A6A" w:rsidRPr="001609FD">
        <w:rPr>
          <w:bCs/>
        </w:rPr>
        <w:t xml:space="preserve"> «Высшая школа экономики»», </w:t>
      </w:r>
      <w:r w:rsidR="009B5A6A" w:rsidRPr="001609FD">
        <w:t>уровень высшего образования: магистратура, направление подготовки: 38.04.02 Менеджмент, квалификация: магистр.</w:t>
      </w:r>
    </w:p>
    <w:p w:rsidR="00A30BE8" w:rsidRPr="001609FD" w:rsidRDefault="00A30BE8" w:rsidP="001609FD">
      <w:pPr>
        <w:tabs>
          <w:tab w:val="left" w:pos="3935"/>
        </w:tabs>
        <w:jc w:val="both"/>
      </w:pPr>
      <w:r w:rsidRPr="001609FD">
        <w:t xml:space="preserve"> </w:t>
      </w:r>
    </w:p>
    <w:p w:rsidR="002034B7" w:rsidRPr="001609FD" w:rsidRDefault="001609FD" w:rsidP="001609FD">
      <w:pPr>
        <w:pStyle w:val="a6"/>
        <w:numPr>
          <w:ilvl w:val="0"/>
          <w:numId w:val="25"/>
        </w:numPr>
        <w:tabs>
          <w:tab w:val="left" w:pos="39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09FD">
        <w:rPr>
          <w:rFonts w:ascii="Times New Roman" w:hAnsi="Times New Roman"/>
          <w:b/>
          <w:color w:val="000000"/>
          <w:sz w:val="24"/>
          <w:szCs w:val="24"/>
        </w:rPr>
        <w:t xml:space="preserve">Утверждение </w:t>
      </w:r>
      <w:r w:rsidRPr="001609F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"</w:t>
      </w:r>
      <w:r w:rsidR="00F54383">
        <w:rPr>
          <w:rFonts w:ascii="Times New Roman" w:hAnsi="Times New Roman"/>
          <w:b/>
          <w:color w:val="000000"/>
          <w:sz w:val="24"/>
          <w:szCs w:val="24"/>
        </w:rPr>
        <w:t>Правил</w:t>
      </w:r>
      <w:r w:rsidRPr="001609FD">
        <w:rPr>
          <w:rFonts w:ascii="Times New Roman" w:hAnsi="Times New Roman"/>
          <w:b/>
          <w:color w:val="000000"/>
          <w:sz w:val="24"/>
          <w:szCs w:val="24"/>
        </w:rPr>
        <w:t xml:space="preserve"> подготовки, оценивания, защиты и публикации курсовых работ и выпускных квалификационных работ для образовательной программы по направлению подготовки 38.03.05 Бизнес-информатика".</w:t>
      </w:r>
      <w:r w:rsidR="002034B7" w:rsidRPr="001609FD">
        <w:rPr>
          <w:rFonts w:ascii="Times New Roman" w:hAnsi="Times New Roman"/>
          <w:b/>
          <w:sz w:val="24"/>
          <w:szCs w:val="24"/>
        </w:rPr>
        <w:t xml:space="preserve"> </w:t>
      </w:r>
    </w:p>
    <w:p w:rsidR="009506BD" w:rsidRDefault="009506BD" w:rsidP="001609FD">
      <w:pPr>
        <w:tabs>
          <w:tab w:val="left" w:pos="3935"/>
        </w:tabs>
        <w:jc w:val="both"/>
        <w:rPr>
          <w:b/>
        </w:rPr>
      </w:pPr>
    </w:p>
    <w:p w:rsidR="009F416F" w:rsidRPr="001609FD" w:rsidRDefault="009F416F" w:rsidP="001609FD">
      <w:pPr>
        <w:tabs>
          <w:tab w:val="left" w:pos="3935"/>
        </w:tabs>
        <w:jc w:val="both"/>
      </w:pPr>
      <w:r w:rsidRPr="001609FD">
        <w:rPr>
          <w:b/>
        </w:rPr>
        <w:t>Постановили:</w:t>
      </w:r>
    </w:p>
    <w:p w:rsidR="006C7A66" w:rsidRDefault="001609FD" w:rsidP="001609FD">
      <w:pPr>
        <w:tabs>
          <w:tab w:val="left" w:pos="3935"/>
        </w:tabs>
        <w:jc w:val="both"/>
        <w:rPr>
          <w:color w:val="000000"/>
        </w:rPr>
      </w:pPr>
      <w:r w:rsidRPr="001609FD">
        <w:rPr>
          <w:color w:val="000000"/>
        </w:rPr>
        <w:t xml:space="preserve">Утвердить </w:t>
      </w:r>
      <w:r w:rsidRPr="001609FD">
        <w:rPr>
          <w:color w:val="000000"/>
          <w:shd w:val="clear" w:color="auto" w:fill="FFFFFF"/>
        </w:rPr>
        <w:t>"</w:t>
      </w:r>
      <w:r w:rsidRPr="001609FD">
        <w:rPr>
          <w:color w:val="000000"/>
        </w:rPr>
        <w:t>Правила подготовки, оценивания, защиты и публикации курсовых работ и выпускных квалификационных работ для образовательной программы по направлению подготовки 38.03.05 Бизнес-информатика".</w:t>
      </w:r>
    </w:p>
    <w:p w:rsidR="00F54383" w:rsidRDefault="00F54383" w:rsidP="001609FD">
      <w:pPr>
        <w:tabs>
          <w:tab w:val="left" w:pos="3935"/>
        </w:tabs>
        <w:jc w:val="both"/>
        <w:rPr>
          <w:color w:val="000000"/>
        </w:rPr>
      </w:pPr>
    </w:p>
    <w:p w:rsidR="00F54383" w:rsidRPr="00F54383" w:rsidRDefault="00F54383" w:rsidP="00F54383">
      <w:pPr>
        <w:pStyle w:val="a6"/>
        <w:numPr>
          <w:ilvl w:val="0"/>
          <w:numId w:val="25"/>
        </w:numPr>
        <w:tabs>
          <w:tab w:val="left" w:pos="3935"/>
        </w:tabs>
        <w:jc w:val="both"/>
        <w:rPr>
          <w:b/>
          <w:sz w:val="24"/>
          <w:szCs w:val="24"/>
        </w:rPr>
      </w:pPr>
      <w:r w:rsidRPr="00F54383">
        <w:rPr>
          <w:rFonts w:ascii="Times New Roman" w:hAnsi="Times New Roman"/>
          <w:b/>
          <w:color w:val="000000"/>
          <w:sz w:val="24"/>
          <w:szCs w:val="24"/>
        </w:rPr>
        <w:t xml:space="preserve">Утверждение </w:t>
      </w:r>
      <w:r>
        <w:rPr>
          <w:rFonts w:ascii="Times New Roman" w:hAnsi="Times New Roman"/>
          <w:b/>
          <w:color w:val="000000"/>
          <w:sz w:val="24"/>
          <w:szCs w:val="24"/>
        </w:rPr>
        <w:t>нормативных</w:t>
      </w:r>
      <w:r w:rsidRPr="00F54383">
        <w:rPr>
          <w:rFonts w:ascii="Times New Roman" w:hAnsi="Times New Roman"/>
          <w:b/>
          <w:color w:val="000000"/>
          <w:sz w:val="24"/>
          <w:szCs w:val="24"/>
        </w:rPr>
        <w:t xml:space="preserve"> документов, р</w:t>
      </w:r>
      <w:r>
        <w:rPr>
          <w:rFonts w:ascii="Times New Roman" w:hAnsi="Times New Roman"/>
          <w:b/>
          <w:color w:val="000000"/>
          <w:sz w:val="24"/>
          <w:szCs w:val="24"/>
        </w:rPr>
        <w:t>егламентирующих учебный процесс школы бизнеса и делового администрирования.</w:t>
      </w:r>
    </w:p>
    <w:p w:rsidR="00F54383" w:rsidRPr="001609FD" w:rsidRDefault="00F54383" w:rsidP="00F54383">
      <w:pPr>
        <w:tabs>
          <w:tab w:val="left" w:pos="3935"/>
        </w:tabs>
        <w:jc w:val="both"/>
      </w:pPr>
      <w:r w:rsidRPr="001609FD">
        <w:rPr>
          <w:b/>
        </w:rPr>
        <w:t>Постановили:</w:t>
      </w:r>
    </w:p>
    <w:p w:rsidR="00F54383" w:rsidRPr="00F54383" w:rsidRDefault="00F54383" w:rsidP="00F54383">
      <w:pPr>
        <w:tabs>
          <w:tab w:val="left" w:pos="3935"/>
        </w:tabs>
        <w:jc w:val="both"/>
      </w:pPr>
      <w:r w:rsidRPr="00F54383">
        <w:t>Утвердить:</w:t>
      </w:r>
    </w:p>
    <w:p w:rsidR="009F416F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color w:val="000000"/>
          <w:sz w:val="24"/>
          <w:szCs w:val="24"/>
        </w:rPr>
        <w:t>«</w:t>
      </w:r>
      <w:r w:rsidRPr="00F54383">
        <w:rPr>
          <w:rFonts w:ascii="Times New Roman" w:hAnsi="Times New Roman"/>
          <w:bCs/>
          <w:sz w:val="24"/>
          <w:szCs w:val="24"/>
        </w:rPr>
        <w:t>Порядок перевода студентов НИУ «Высшая школа экономики» и других образовательных организаций для обучения по образовательной программе бакалавриата «Маркетинг и рыночная аналитика» факультета бизнеса и менеджмента НИУ ВШЭ»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color w:val="000000"/>
          <w:sz w:val="24"/>
          <w:szCs w:val="24"/>
        </w:rPr>
        <w:t>«</w:t>
      </w:r>
      <w:r w:rsidRPr="00F54383">
        <w:rPr>
          <w:rFonts w:ascii="Times New Roman" w:hAnsi="Times New Roman"/>
          <w:bCs/>
          <w:sz w:val="24"/>
          <w:szCs w:val="24"/>
        </w:rPr>
        <w:t>Порядок перевода студентов НИУ «Высшая школа экономики» и других образовательных организаций для обучения по образовательной программе бакалавриата «Управление бизнесом» факультета бизнеса и менеджмента НИУ ВШЭ»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color w:val="000000"/>
          <w:sz w:val="24"/>
          <w:szCs w:val="24"/>
        </w:rPr>
        <w:lastRenderedPageBreak/>
        <w:t>«</w:t>
      </w:r>
      <w:r w:rsidRPr="00F54383">
        <w:rPr>
          <w:rFonts w:ascii="Times New Roman" w:hAnsi="Times New Roman"/>
          <w:bCs/>
          <w:sz w:val="24"/>
          <w:szCs w:val="24"/>
        </w:rPr>
        <w:t xml:space="preserve">Порядок перевода </w:t>
      </w:r>
      <w:r w:rsidRPr="00F54383">
        <w:rPr>
          <w:rFonts w:ascii="Times New Roman" w:hAnsi="Times New Roman"/>
          <w:sz w:val="24"/>
          <w:szCs w:val="24"/>
        </w:rPr>
        <w:t>студентов магистратуры НИУ ВШЭ</w:t>
      </w:r>
      <w:bookmarkStart w:id="1" w:name="_Toc384147506"/>
      <w:r w:rsidRPr="00F54383">
        <w:rPr>
          <w:rFonts w:ascii="Times New Roman" w:hAnsi="Times New Roman"/>
          <w:sz w:val="24"/>
          <w:szCs w:val="24"/>
        </w:rPr>
        <w:t xml:space="preserve"> и студентов магистратуры других образовательных организаций в </w:t>
      </w:r>
      <w:bookmarkEnd w:id="1"/>
      <w:r w:rsidRPr="00F54383">
        <w:rPr>
          <w:rFonts w:ascii="Times New Roman" w:hAnsi="Times New Roman"/>
          <w:sz w:val="24"/>
          <w:szCs w:val="24"/>
        </w:rPr>
        <w:t>НИУ ВШЭ для обучения по образовательным программам магистратуры: «Стратегия развития бизнеса: управление и консалтинг», «Управление проектами: проектный анализ, инвестиции, технологии реализации», «Управление человеческими ресурсами», по направлению подготовки 38.04.02 «Менеджмент» факультета бизнеса и менеджмента»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color w:val="000000"/>
          <w:sz w:val="24"/>
          <w:szCs w:val="24"/>
        </w:rPr>
        <w:t>«</w:t>
      </w:r>
      <w:r w:rsidRPr="00F54383">
        <w:rPr>
          <w:rFonts w:ascii="Times New Roman" w:hAnsi="Times New Roman"/>
          <w:bCs/>
          <w:sz w:val="24"/>
          <w:szCs w:val="24"/>
        </w:rPr>
        <w:t xml:space="preserve">Порядок перевода </w:t>
      </w:r>
      <w:r w:rsidRPr="00F54383">
        <w:rPr>
          <w:rFonts w:ascii="Times New Roman" w:hAnsi="Times New Roman"/>
          <w:sz w:val="24"/>
          <w:szCs w:val="24"/>
        </w:rPr>
        <w:t>студентов магистратуры НИУ ВШЭ и студентов магистратуры других образовательных организаций в НИУ ВШЭ для обучения по образовательным программам магистратуры: «Маркетинг», «Маркетинговые коммуникации и реклама в современном бизнесе», «Экономика впечатлений: менеджмент в индустрии гостеприимства и туризме (Москва)», по направлению подготовки 38.04.02 «Менеджмент» факультета бизнеса и менеджмента»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sz w:val="24"/>
          <w:szCs w:val="24"/>
        </w:rPr>
        <w:t>«Правила выполнения курсовой и выпускной квалификационной работ студентов, обучающихся по программах направления «Менеджмент» бакалавриата факультета бизнеса и менеджмента в Национальном исследовательском университете «Высшая школа экономики»»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sz w:val="24"/>
          <w:szCs w:val="24"/>
        </w:rPr>
        <w:t>«Правила выполнения курсовой и выпускной квалификационной работ студентов, обучающихся на магистерских программах по направлению «Менеджмент» факультета бизнеса и менеджмента в Национальном исследовательском университете «Высшая школа экономики»</w:t>
      </w:r>
    </w:p>
    <w:p w:rsidR="00F54383" w:rsidRPr="00F54383" w:rsidRDefault="00F54383" w:rsidP="00927DDC">
      <w:pPr>
        <w:pStyle w:val="a6"/>
        <w:numPr>
          <w:ilvl w:val="0"/>
          <w:numId w:val="29"/>
        </w:numPr>
        <w:tabs>
          <w:tab w:val="left" w:pos="3935"/>
        </w:tabs>
        <w:jc w:val="both"/>
        <w:rPr>
          <w:rFonts w:ascii="Times New Roman" w:hAnsi="Times New Roman"/>
          <w:sz w:val="24"/>
          <w:szCs w:val="24"/>
        </w:rPr>
      </w:pPr>
      <w:r w:rsidRPr="00F54383">
        <w:rPr>
          <w:rFonts w:ascii="Times New Roman" w:hAnsi="Times New Roman"/>
          <w:sz w:val="24"/>
          <w:szCs w:val="24"/>
        </w:rPr>
        <w:t>«Программ</w:t>
      </w:r>
      <w:r w:rsidR="00927DDC">
        <w:rPr>
          <w:rFonts w:ascii="Times New Roman" w:hAnsi="Times New Roman"/>
          <w:sz w:val="24"/>
          <w:szCs w:val="24"/>
        </w:rPr>
        <w:t>у</w:t>
      </w:r>
      <w:r w:rsidRPr="00F54383">
        <w:rPr>
          <w:rFonts w:ascii="Times New Roman" w:hAnsi="Times New Roman"/>
          <w:sz w:val="24"/>
          <w:szCs w:val="24"/>
        </w:rPr>
        <w:t xml:space="preserve"> итогового междисциплинарного экзамена по направлению 38.03.02 – «Менеджмент» подготовки бакалавра».</w:t>
      </w:r>
    </w:p>
    <w:p w:rsidR="009F416F" w:rsidRDefault="009F416F" w:rsidP="001609FD">
      <w:pPr>
        <w:tabs>
          <w:tab w:val="left" w:pos="3935"/>
        </w:tabs>
        <w:jc w:val="both"/>
      </w:pPr>
    </w:p>
    <w:p w:rsidR="00927DDC" w:rsidRDefault="00927DDC" w:rsidP="001609FD">
      <w:pPr>
        <w:tabs>
          <w:tab w:val="left" w:pos="3935"/>
        </w:tabs>
        <w:jc w:val="both"/>
      </w:pPr>
    </w:p>
    <w:p w:rsidR="00927DDC" w:rsidRDefault="00927DDC" w:rsidP="001609FD">
      <w:pPr>
        <w:tabs>
          <w:tab w:val="left" w:pos="3935"/>
        </w:tabs>
        <w:jc w:val="both"/>
      </w:pPr>
    </w:p>
    <w:p w:rsidR="00927DDC" w:rsidRPr="001609FD" w:rsidRDefault="00927DDC" w:rsidP="001609FD">
      <w:pPr>
        <w:tabs>
          <w:tab w:val="left" w:pos="3935"/>
        </w:tabs>
        <w:jc w:val="both"/>
      </w:pPr>
    </w:p>
    <w:p w:rsidR="000D0E14" w:rsidRDefault="000D0E14" w:rsidP="00AB20DF">
      <w:pPr>
        <w:tabs>
          <w:tab w:val="left" w:pos="3935"/>
        </w:tabs>
      </w:pPr>
      <w:r>
        <w:t xml:space="preserve">Председатель ученого совета </w:t>
      </w:r>
    </w:p>
    <w:p w:rsidR="00F4114E" w:rsidRDefault="000D0E14" w:rsidP="009F416F">
      <w:pPr>
        <w:tabs>
          <w:tab w:val="left" w:pos="3935"/>
        </w:tabs>
        <w:jc w:val="right"/>
      </w:pPr>
      <w:r>
        <w:t>факультета менеджмента</w:t>
      </w:r>
      <w:r w:rsidR="00EB7E15">
        <w:tab/>
      </w:r>
      <w:r w:rsidR="00EB7E15">
        <w:tab/>
      </w:r>
      <w:r w:rsidR="00EB7E15">
        <w:tab/>
      </w:r>
      <w:r w:rsidR="00EB7E15">
        <w:tab/>
      </w:r>
      <w:r w:rsidR="00EB7E15">
        <w:tab/>
      </w:r>
      <w:proofErr w:type="spellStart"/>
      <w:r w:rsidR="00EB7E15">
        <w:t>Н.Б.Филинов</w:t>
      </w:r>
      <w:proofErr w:type="spellEnd"/>
      <w:r w:rsidR="00EB7E15">
        <w:t>-Чернышев</w:t>
      </w:r>
    </w:p>
    <w:sectPr w:rsidR="00F4114E" w:rsidSect="000C5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B7F"/>
    <w:multiLevelType w:val="hybridMultilevel"/>
    <w:tmpl w:val="DA80F7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861"/>
    <w:multiLevelType w:val="hybridMultilevel"/>
    <w:tmpl w:val="6696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54E20C">
      <w:start w:val="1"/>
      <w:numFmt w:val="decimal"/>
      <w:lvlText w:val="%3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95580"/>
    <w:multiLevelType w:val="hybridMultilevel"/>
    <w:tmpl w:val="BC72034A"/>
    <w:lvl w:ilvl="0" w:tplc="183E8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06540"/>
    <w:multiLevelType w:val="multilevel"/>
    <w:tmpl w:val="331C404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12D02FD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0F4B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D2464"/>
    <w:multiLevelType w:val="hybridMultilevel"/>
    <w:tmpl w:val="687E1916"/>
    <w:lvl w:ilvl="0" w:tplc="778A75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A7307A"/>
    <w:multiLevelType w:val="hybridMultilevel"/>
    <w:tmpl w:val="60ACF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9C1F1D"/>
    <w:multiLevelType w:val="hybridMultilevel"/>
    <w:tmpl w:val="0882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4E54"/>
    <w:multiLevelType w:val="hybridMultilevel"/>
    <w:tmpl w:val="5BD0A29C"/>
    <w:lvl w:ilvl="0" w:tplc="590CAF0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0" w15:restartNumberingAfterBreak="0">
    <w:nsid w:val="2C213733"/>
    <w:multiLevelType w:val="hybridMultilevel"/>
    <w:tmpl w:val="06F8B996"/>
    <w:lvl w:ilvl="0" w:tplc="ADF8AFBA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316B1DB3"/>
    <w:multiLevelType w:val="hybridMultilevel"/>
    <w:tmpl w:val="FFDC2F62"/>
    <w:lvl w:ilvl="0" w:tplc="A5BA56A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3F9130B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B131E"/>
    <w:multiLevelType w:val="hybridMultilevel"/>
    <w:tmpl w:val="CCE63E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B30107"/>
    <w:multiLevelType w:val="hybridMultilevel"/>
    <w:tmpl w:val="322AE4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94333A"/>
    <w:multiLevelType w:val="hybridMultilevel"/>
    <w:tmpl w:val="E6B2BF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BB4F68"/>
    <w:multiLevelType w:val="hybridMultilevel"/>
    <w:tmpl w:val="25AE0A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64CFA"/>
    <w:multiLevelType w:val="hybridMultilevel"/>
    <w:tmpl w:val="15A248E4"/>
    <w:lvl w:ilvl="0" w:tplc="A5BA56A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68E435B"/>
    <w:multiLevelType w:val="hybridMultilevel"/>
    <w:tmpl w:val="0F0C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73F14"/>
    <w:multiLevelType w:val="hybridMultilevel"/>
    <w:tmpl w:val="4AD0823E"/>
    <w:lvl w:ilvl="0" w:tplc="87C4F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C00111"/>
    <w:multiLevelType w:val="hybridMultilevel"/>
    <w:tmpl w:val="94169B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3721F"/>
    <w:multiLevelType w:val="hybridMultilevel"/>
    <w:tmpl w:val="51A4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D558D"/>
    <w:multiLevelType w:val="hybridMultilevel"/>
    <w:tmpl w:val="D83AB5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A2ADD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E941A8"/>
    <w:multiLevelType w:val="multilevel"/>
    <w:tmpl w:val="F7C4C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22A0135"/>
    <w:multiLevelType w:val="hybridMultilevel"/>
    <w:tmpl w:val="199A9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C43144"/>
    <w:multiLevelType w:val="hybridMultilevel"/>
    <w:tmpl w:val="6BA66142"/>
    <w:lvl w:ilvl="0" w:tplc="76D0AA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7EE4748"/>
    <w:multiLevelType w:val="hybridMultilevel"/>
    <w:tmpl w:val="947246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C65720"/>
    <w:multiLevelType w:val="hybridMultilevel"/>
    <w:tmpl w:val="0F0CC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D6DFC"/>
    <w:multiLevelType w:val="hybridMultilevel"/>
    <w:tmpl w:val="79C60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3"/>
  </w:num>
  <w:num w:numId="4">
    <w:abstractNumId w:val="21"/>
  </w:num>
  <w:num w:numId="5">
    <w:abstractNumId w:val="8"/>
  </w:num>
  <w:num w:numId="6">
    <w:abstractNumId w:val="3"/>
  </w:num>
  <w:num w:numId="7">
    <w:abstractNumId w:val="25"/>
  </w:num>
  <w:num w:numId="8">
    <w:abstractNumId w:val="10"/>
  </w:num>
  <w:num w:numId="9">
    <w:abstractNumId w:val="9"/>
  </w:num>
  <w:num w:numId="10">
    <w:abstractNumId w:val="0"/>
  </w:num>
  <w:num w:numId="11">
    <w:abstractNumId w:val="1"/>
  </w:num>
  <w:num w:numId="12">
    <w:abstractNumId w:val="6"/>
  </w:num>
  <w:num w:numId="13">
    <w:abstractNumId w:val="17"/>
  </w:num>
  <w:num w:numId="14">
    <w:abstractNumId w:val="2"/>
  </w:num>
  <w:num w:numId="15">
    <w:abstractNumId w:val="28"/>
  </w:num>
  <w:num w:numId="16">
    <w:abstractNumId w:val="26"/>
  </w:num>
  <w:num w:numId="17">
    <w:abstractNumId w:val="14"/>
  </w:num>
  <w:num w:numId="18">
    <w:abstractNumId w:val="24"/>
  </w:num>
  <w:num w:numId="19">
    <w:abstractNumId w:val="22"/>
  </w:num>
  <w:num w:numId="20">
    <w:abstractNumId w:val="16"/>
  </w:num>
  <w:num w:numId="21">
    <w:abstractNumId w:val="11"/>
  </w:num>
  <w:num w:numId="22">
    <w:abstractNumId w:val="19"/>
  </w:num>
  <w:num w:numId="23">
    <w:abstractNumId w:val="18"/>
  </w:num>
  <w:num w:numId="24">
    <w:abstractNumId w:val="27"/>
  </w:num>
  <w:num w:numId="25">
    <w:abstractNumId w:val="4"/>
  </w:num>
  <w:num w:numId="26">
    <w:abstractNumId w:val="12"/>
  </w:num>
  <w:num w:numId="27">
    <w:abstractNumId w:val="5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78"/>
    <w:rsid w:val="0001037D"/>
    <w:rsid w:val="00013DCB"/>
    <w:rsid w:val="0002720A"/>
    <w:rsid w:val="00033899"/>
    <w:rsid w:val="00043666"/>
    <w:rsid w:val="00045925"/>
    <w:rsid w:val="0005386A"/>
    <w:rsid w:val="00053992"/>
    <w:rsid w:val="00096B70"/>
    <w:rsid w:val="000A3EB2"/>
    <w:rsid w:val="000A52E5"/>
    <w:rsid w:val="000B1FD9"/>
    <w:rsid w:val="000C5B67"/>
    <w:rsid w:val="000D0E14"/>
    <w:rsid w:val="000E4CA8"/>
    <w:rsid w:val="00143BAB"/>
    <w:rsid w:val="00144C2D"/>
    <w:rsid w:val="00151141"/>
    <w:rsid w:val="001609FD"/>
    <w:rsid w:val="00175C35"/>
    <w:rsid w:val="00195BFF"/>
    <w:rsid w:val="001C7678"/>
    <w:rsid w:val="001F6D9C"/>
    <w:rsid w:val="002034B7"/>
    <w:rsid w:val="0023617E"/>
    <w:rsid w:val="00255FAC"/>
    <w:rsid w:val="002A44D9"/>
    <w:rsid w:val="002B6789"/>
    <w:rsid w:val="002D155D"/>
    <w:rsid w:val="002F3ED1"/>
    <w:rsid w:val="0030125E"/>
    <w:rsid w:val="0030687A"/>
    <w:rsid w:val="00350765"/>
    <w:rsid w:val="00364C75"/>
    <w:rsid w:val="00371A2E"/>
    <w:rsid w:val="003850F8"/>
    <w:rsid w:val="003F1BBB"/>
    <w:rsid w:val="00404AC3"/>
    <w:rsid w:val="00444135"/>
    <w:rsid w:val="004643EE"/>
    <w:rsid w:val="00487EB8"/>
    <w:rsid w:val="004A1A3D"/>
    <w:rsid w:val="004B3180"/>
    <w:rsid w:val="00572BFC"/>
    <w:rsid w:val="00574365"/>
    <w:rsid w:val="00580C7A"/>
    <w:rsid w:val="0058658B"/>
    <w:rsid w:val="005A2F96"/>
    <w:rsid w:val="005B22FF"/>
    <w:rsid w:val="005B27F5"/>
    <w:rsid w:val="005B5AD3"/>
    <w:rsid w:val="005B731A"/>
    <w:rsid w:val="005C77F4"/>
    <w:rsid w:val="005D1CEC"/>
    <w:rsid w:val="00621696"/>
    <w:rsid w:val="00673A17"/>
    <w:rsid w:val="006C3CED"/>
    <w:rsid w:val="006C7A66"/>
    <w:rsid w:val="006D102C"/>
    <w:rsid w:val="006F78EF"/>
    <w:rsid w:val="00735875"/>
    <w:rsid w:val="007853C0"/>
    <w:rsid w:val="007C63AA"/>
    <w:rsid w:val="007F6F4A"/>
    <w:rsid w:val="0080129A"/>
    <w:rsid w:val="00807AD9"/>
    <w:rsid w:val="00835E12"/>
    <w:rsid w:val="00835FF4"/>
    <w:rsid w:val="008740F5"/>
    <w:rsid w:val="008849CD"/>
    <w:rsid w:val="00895E4F"/>
    <w:rsid w:val="008A1F7A"/>
    <w:rsid w:val="008A2A94"/>
    <w:rsid w:val="008A5512"/>
    <w:rsid w:val="008C11A9"/>
    <w:rsid w:val="008E53D0"/>
    <w:rsid w:val="00927DDC"/>
    <w:rsid w:val="0093382D"/>
    <w:rsid w:val="00935D3A"/>
    <w:rsid w:val="009506BD"/>
    <w:rsid w:val="00964847"/>
    <w:rsid w:val="009858D0"/>
    <w:rsid w:val="00990B37"/>
    <w:rsid w:val="009A39C2"/>
    <w:rsid w:val="009B0A2E"/>
    <w:rsid w:val="009B5A6A"/>
    <w:rsid w:val="009C2869"/>
    <w:rsid w:val="009D3421"/>
    <w:rsid w:val="009F416F"/>
    <w:rsid w:val="009F4D5A"/>
    <w:rsid w:val="00A30BE8"/>
    <w:rsid w:val="00A723EF"/>
    <w:rsid w:val="00A8785C"/>
    <w:rsid w:val="00AB20DF"/>
    <w:rsid w:val="00AE1370"/>
    <w:rsid w:val="00AE2E3E"/>
    <w:rsid w:val="00B041E1"/>
    <w:rsid w:val="00B37D1D"/>
    <w:rsid w:val="00B4084A"/>
    <w:rsid w:val="00B67F94"/>
    <w:rsid w:val="00B8060C"/>
    <w:rsid w:val="00BC0FC0"/>
    <w:rsid w:val="00BD7928"/>
    <w:rsid w:val="00BE7A28"/>
    <w:rsid w:val="00C050E3"/>
    <w:rsid w:val="00C05AF2"/>
    <w:rsid w:val="00C12F88"/>
    <w:rsid w:val="00C34AD5"/>
    <w:rsid w:val="00C433C1"/>
    <w:rsid w:val="00C62697"/>
    <w:rsid w:val="00C63582"/>
    <w:rsid w:val="00C73324"/>
    <w:rsid w:val="00C75B05"/>
    <w:rsid w:val="00CA2912"/>
    <w:rsid w:val="00CB22B4"/>
    <w:rsid w:val="00CB2B93"/>
    <w:rsid w:val="00CB4000"/>
    <w:rsid w:val="00CB6FA4"/>
    <w:rsid w:val="00CB71B9"/>
    <w:rsid w:val="00CC0CB2"/>
    <w:rsid w:val="00CD0D8C"/>
    <w:rsid w:val="00CD33E5"/>
    <w:rsid w:val="00CD513D"/>
    <w:rsid w:val="00D27C6B"/>
    <w:rsid w:val="00D45BC1"/>
    <w:rsid w:val="00D55038"/>
    <w:rsid w:val="00D71F67"/>
    <w:rsid w:val="00D82393"/>
    <w:rsid w:val="00D8474E"/>
    <w:rsid w:val="00DC18C5"/>
    <w:rsid w:val="00DE097B"/>
    <w:rsid w:val="00E01711"/>
    <w:rsid w:val="00E1173A"/>
    <w:rsid w:val="00E127EB"/>
    <w:rsid w:val="00E22B93"/>
    <w:rsid w:val="00E31673"/>
    <w:rsid w:val="00E4661E"/>
    <w:rsid w:val="00E4771A"/>
    <w:rsid w:val="00E85530"/>
    <w:rsid w:val="00E8759D"/>
    <w:rsid w:val="00E902A7"/>
    <w:rsid w:val="00EA77B5"/>
    <w:rsid w:val="00EB7E15"/>
    <w:rsid w:val="00F4114E"/>
    <w:rsid w:val="00F54383"/>
    <w:rsid w:val="00F83FAA"/>
    <w:rsid w:val="00F90248"/>
    <w:rsid w:val="00FA17D2"/>
    <w:rsid w:val="00FA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8A0FB6-3842-4409-9588-6EC7E3C2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67"/>
    <w:rPr>
      <w:sz w:val="24"/>
      <w:szCs w:val="24"/>
    </w:rPr>
  </w:style>
  <w:style w:type="paragraph" w:styleId="1">
    <w:name w:val="heading 1"/>
    <w:basedOn w:val="a"/>
    <w:next w:val="a"/>
    <w:qFormat/>
    <w:rsid w:val="000C5B67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C5B67"/>
    <w:pPr>
      <w:jc w:val="center"/>
    </w:pPr>
    <w:rPr>
      <w:b/>
      <w:bCs/>
    </w:rPr>
  </w:style>
  <w:style w:type="paragraph" w:styleId="a4">
    <w:name w:val="Body Text"/>
    <w:basedOn w:val="a"/>
    <w:rsid w:val="000C5B67"/>
    <w:pPr>
      <w:jc w:val="both"/>
    </w:pPr>
  </w:style>
  <w:style w:type="paragraph" w:styleId="a5">
    <w:name w:val="Balloon Text"/>
    <w:basedOn w:val="a"/>
    <w:semiHidden/>
    <w:rsid w:val="000A52E5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2361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34AD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hse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cp:lastModifiedBy>Балаева Ольга Николаевна</cp:lastModifiedBy>
  <cp:revision>3</cp:revision>
  <cp:lastPrinted>2011-10-27T13:48:00Z</cp:lastPrinted>
  <dcterms:created xsi:type="dcterms:W3CDTF">2018-05-10T11:47:00Z</dcterms:created>
  <dcterms:modified xsi:type="dcterms:W3CDTF">2018-05-10T12:00:00Z</dcterms:modified>
</cp:coreProperties>
</file>